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76D" w:rsidRPr="005B3D3F" w:rsidRDefault="003B176D" w:rsidP="003B176D">
      <w:pPr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bookmarkStart w:id="0" w:name="_Hlk64555313"/>
      <w:r w:rsidRPr="005B3D3F">
        <w:rPr>
          <w:rFonts w:ascii="Times New Roman" w:eastAsia="Times New Roman" w:hAnsi="Times New Roman"/>
          <w:b/>
          <w:color w:val="000000"/>
          <w:sz w:val="28"/>
          <w:szCs w:val="28"/>
        </w:rPr>
        <w:t>УЧЕБНЫЙ ПЛАН</w:t>
      </w:r>
    </w:p>
    <w:p w:rsidR="003B176D" w:rsidRDefault="003B176D" w:rsidP="003B176D">
      <w:pPr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дополнительной программы профессиональной переподготовки</w:t>
      </w:r>
    </w:p>
    <w:p w:rsidR="003B176D" w:rsidRDefault="003B176D" w:rsidP="003B176D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D061D2">
        <w:rPr>
          <w:rFonts w:ascii="Times New Roman" w:eastAsia="Times New Roman" w:hAnsi="Times New Roman"/>
          <w:b/>
          <w:sz w:val="28"/>
          <w:szCs w:val="28"/>
        </w:rPr>
        <w:t>«</w:t>
      </w:r>
      <w:r>
        <w:rPr>
          <w:rFonts w:ascii="Times New Roman" w:eastAsia="Times New Roman" w:hAnsi="Times New Roman"/>
          <w:b/>
          <w:sz w:val="28"/>
          <w:szCs w:val="28"/>
        </w:rPr>
        <w:t>Специалист по противопожарной профилактике</w:t>
      </w:r>
      <w:r w:rsidRPr="00D061D2">
        <w:rPr>
          <w:rFonts w:ascii="Times New Roman" w:eastAsia="Times New Roman" w:hAnsi="Times New Roman"/>
          <w:b/>
          <w:sz w:val="28"/>
          <w:szCs w:val="28"/>
        </w:rPr>
        <w:t>»</w:t>
      </w:r>
    </w:p>
    <w:p w:rsidR="003B176D" w:rsidRPr="0043721C" w:rsidRDefault="0057784D" w:rsidP="003B176D">
      <w:pPr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>заочная</w:t>
      </w:r>
      <w:r w:rsidR="003B176D" w:rsidRPr="0043721C">
        <w:rPr>
          <w:rFonts w:ascii="Times New Roman" w:eastAsia="Times New Roman" w:hAnsi="Times New Roman"/>
          <w:b/>
          <w:i/>
          <w:sz w:val="28"/>
          <w:szCs w:val="28"/>
        </w:rPr>
        <w:t xml:space="preserve"> форма</w:t>
      </w:r>
      <w:r>
        <w:rPr>
          <w:rFonts w:ascii="Times New Roman" w:eastAsia="Times New Roman" w:hAnsi="Times New Roman"/>
          <w:b/>
          <w:i/>
          <w:sz w:val="28"/>
          <w:szCs w:val="28"/>
        </w:rPr>
        <w:t xml:space="preserve"> (с применением дистанционных технологий)</w:t>
      </w:r>
    </w:p>
    <w:tbl>
      <w:tblPr>
        <w:tblW w:w="10349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4"/>
        <w:gridCol w:w="2899"/>
        <w:gridCol w:w="691"/>
        <w:gridCol w:w="1777"/>
        <w:gridCol w:w="2528"/>
        <w:gridCol w:w="2020"/>
      </w:tblGrid>
      <w:tr w:rsidR="003B176D" w:rsidRPr="003F67BF" w:rsidTr="00960C4D">
        <w:trPr>
          <w:trHeight w:val="1020"/>
        </w:trPr>
        <w:tc>
          <w:tcPr>
            <w:tcW w:w="434" w:type="dxa"/>
            <w:shd w:val="clear" w:color="auto" w:fill="auto"/>
            <w:vAlign w:val="center"/>
          </w:tcPr>
          <w:p w:rsidR="003B176D" w:rsidRPr="003F67BF" w:rsidRDefault="003B176D" w:rsidP="00960C4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67B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F67BF">
              <w:rPr>
                <w:rFonts w:ascii="Times New Roman" w:eastAsia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F67BF">
              <w:rPr>
                <w:rFonts w:ascii="Times New Roman" w:eastAsia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3F67BF">
              <w:rPr>
                <w:rFonts w:ascii="Times New Roman" w:eastAsia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99" w:type="dxa"/>
            <w:shd w:val="clear" w:color="auto" w:fill="auto"/>
            <w:vAlign w:val="center"/>
          </w:tcPr>
          <w:p w:rsidR="003B176D" w:rsidRPr="003F67BF" w:rsidRDefault="003B176D" w:rsidP="00960C4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67BF"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учебных модулей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3B176D" w:rsidRPr="003F67BF" w:rsidRDefault="003B176D" w:rsidP="00960C4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67BF">
              <w:rPr>
                <w:rFonts w:ascii="Times New Roman" w:eastAsia="Times New Roman" w:hAnsi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3B176D" w:rsidRPr="003F67BF" w:rsidRDefault="003B176D" w:rsidP="00960C4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67BF">
              <w:rPr>
                <w:rFonts w:ascii="Times New Roman" w:eastAsia="Times New Roman" w:hAnsi="Times New Roman"/>
                <w:b/>
                <w:sz w:val="24"/>
                <w:szCs w:val="24"/>
              </w:rPr>
              <w:t>Лекции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3B176D" w:rsidRPr="003F67BF" w:rsidRDefault="003B176D" w:rsidP="00960C4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3B176D" w:rsidRPr="003F67BF" w:rsidRDefault="003B176D" w:rsidP="00960C4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67BF">
              <w:rPr>
                <w:rFonts w:ascii="Times New Roman" w:eastAsia="Times New Roman" w:hAnsi="Times New Roman"/>
                <w:b/>
                <w:sz w:val="24"/>
                <w:szCs w:val="24"/>
              </w:rPr>
              <w:t>Промежуточная аттестация</w:t>
            </w:r>
          </w:p>
        </w:tc>
      </w:tr>
      <w:tr w:rsidR="003B176D" w:rsidRPr="003F67BF" w:rsidTr="00960C4D">
        <w:trPr>
          <w:trHeight w:val="794"/>
        </w:trPr>
        <w:tc>
          <w:tcPr>
            <w:tcW w:w="434" w:type="dxa"/>
            <w:shd w:val="clear" w:color="auto" w:fill="auto"/>
            <w:vAlign w:val="center"/>
          </w:tcPr>
          <w:p w:rsidR="003B176D" w:rsidRPr="003F67BF" w:rsidRDefault="003B176D" w:rsidP="00960C4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67BF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3B176D" w:rsidRPr="003F67BF" w:rsidRDefault="003B176D" w:rsidP="003B176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176D">
              <w:rPr>
                <w:rFonts w:ascii="Times New Roman" w:eastAsia="Times New Roman" w:hAnsi="Times New Roman"/>
                <w:sz w:val="28"/>
                <w:szCs w:val="28"/>
              </w:rPr>
              <w:t>Модуль 1 Пожары. Классификация пожаров. Опасные факторы пожаров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3B176D" w:rsidRPr="003F67BF" w:rsidRDefault="0057784D" w:rsidP="00960C4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3B176D" w:rsidRPr="003F67BF" w:rsidRDefault="0057784D" w:rsidP="00960C4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3B176D" w:rsidRPr="003F67BF" w:rsidRDefault="00754C26" w:rsidP="00960C4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3B176D" w:rsidRPr="003F67BF" w:rsidRDefault="003B176D" w:rsidP="00960C4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Промежуточное тестирование</w:t>
            </w:r>
          </w:p>
        </w:tc>
      </w:tr>
      <w:tr w:rsidR="003B176D" w:rsidRPr="003F67BF" w:rsidTr="00960C4D">
        <w:trPr>
          <w:trHeight w:val="794"/>
        </w:trPr>
        <w:tc>
          <w:tcPr>
            <w:tcW w:w="434" w:type="dxa"/>
            <w:shd w:val="clear" w:color="auto" w:fill="auto"/>
            <w:vAlign w:val="center"/>
          </w:tcPr>
          <w:p w:rsidR="003B176D" w:rsidRPr="003F67BF" w:rsidRDefault="003B176D" w:rsidP="00960C4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67BF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99" w:type="dxa"/>
            <w:shd w:val="clear" w:color="auto" w:fill="auto"/>
          </w:tcPr>
          <w:p w:rsidR="003B176D" w:rsidRPr="003F67BF" w:rsidRDefault="003B176D" w:rsidP="003B176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176D">
              <w:rPr>
                <w:rFonts w:ascii="Times New Roman" w:eastAsia="Times New Roman" w:hAnsi="Times New Roman"/>
                <w:sz w:val="28"/>
                <w:szCs w:val="28"/>
              </w:rPr>
              <w:t>Модуль 2 Организационные основы обеспечения пожарной безопасности в Российской Федерации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3B176D" w:rsidRPr="003F67BF" w:rsidRDefault="0057784D" w:rsidP="00960C4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3B176D" w:rsidRPr="003F67BF" w:rsidRDefault="0057784D" w:rsidP="00960C4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3B176D" w:rsidRPr="003F67BF" w:rsidRDefault="00754C26" w:rsidP="00960C4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3B176D" w:rsidRDefault="00754C26" w:rsidP="00960C4D">
            <w:pPr>
              <w:jc w:val="center"/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Практическое занятие</w:t>
            </w:r>
          </w:p>
        </w:tc>
      </w:tr>
      <w:tr w:rsidR="003B176D" w:rsidRPr="003F67BF" w:rsidTr="00960C4D">
        <w:trPr>
          <w:trHeight w:val="794"/>
        </w:trPr>
        <w:tc>
          <w:tcPr>
            <w:tcW w:w="434" w:type="dxa"/>
            <w:shd w:val="clear" w:color="auto" w:fill="auto"/>
            <w:vAlign w:val="center"/>
          </w:tcPr>
          <w:p w:rsidR="003B176D" w:rsidRPr="003F67BF" w:rsidRDefault="003B176D" w:rsidP="00960C4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67BF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3B176D" w:rsidRPr="003F67BF" w:rsidRDefault="003B176D" w:rsidP="003B176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176D">
              <w:rPr>
                <w:rFonts w:ascii="Times New Roman" w:eastAsia="Times New Roman" w:hAnsi="Times New Roman"/>
                <w:sz w:val="28"/>
                <w:szCs w:val="28"/>
              </w:rPr>
              <w:t>Модуль 3 Требования пожарной безопасности к объектам защиты организаций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3B176D" w:rsidRPr="003F67BF" w:rsidRDefault="0057784D" w:rsidP="00960C4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3B176D" w:rsidRPr="003F67BF" w:rsidRDefault="0057784D" w:rsidP="00960C4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3B176D" w:rsidRPr="003F67BF" w:rsidRDefault="00754C26" w:rsidP="00960C4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3B176D" w:rsidRDefault="00754C26" w:rsidP="00960C4D">
            <w:pPr>
              <w:jc w:val="center"/>
            </w:pPr>
            <w:r>
              <w:t>-</w:t>
            </w:r>
          </w:p>
        </w:tc>
      </w:tr>
      <w:tr w:rsidR="003B176D" w:rsidRPr="003F67BF" w:rsidTr="00960C4D">
        <w:trPr>
          <w:trHeight w:val="794"/>
        </w:trPr>
        <w:tc>
          <w:tcPr>
            <w:tcW w:w="434" w:type="dxa"/>
            <w:shd w:val="clear" w:color="auto" w:fill="auto"/>
            <w:vAlign w:val="center"/>
          </w:tcPr>
          <w:p w:rsidR="003B176D" w:rsidRPr="003F67BF" w:rsidRDefault="003B176D" w:rsidP="00960C4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67BF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3B176D" w:rsidRPr="003F67BF" w:rsidRDefault="003B176D" w:rsidP="003B176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176D">
              <w:rPr>
                <w:rFonts w:ascii="Times New Roman" w:eastAsia="Times New Roman" w:hAnsi="Times New Roman"/>
                <w:sz w:val="28"/>
                <w:szCs w:val="28"/>
              </w:rPr>
              <w:t>Модуль 4 Система обеспечения пожарной безопасности объектов защиты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3B176D" w:rsidRPr="003F67BF" w:rsidRDefault="0057784D" w:rsidP="00960C4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3B176D" w:rsidRPr="003F67BF" w:rsidRDefault="0057784D" w:rsidP="00960C4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3B176D" w:rsidRPr="003F67BF" w:rsidRDefault="00754C26" w:rsidP="00960C4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3B176D" w:rsidRPr="00754C26" w:rsidRDefault="00754C26" w:rsidP="00960C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C26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</w:tr>
      <w:tr w:rsidR="003B176D" w:rsidRPr="003F67BF" w:rsidTr="00960C4D">
        <w:trPr>
          <w:trHeight w:val="794"/>
        </w:trPr>
        <w:tc>
          <w:tcPr>
            <w:tcW w:w="434" w:type="dxa"/>
            <w:shd w:val="clear" w:color="auto" w:fill="auto"/>
            <w:vAlign w:val="center"/>
          </w:tcPr>
          <w:p w:rsidR="003B176D" w:rsidRPr="003F67BF" w:rsidRDefault="003B176D" w:rsidP="00960C4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67BF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3B176D" w:rsidRPr="003F67BF" w:rsidRDefault="003B176D" w:rsidP="003B176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176D">
              <w:rPr>
                <w:rFonts w:ascii="Times New Roman" w:eastAsia="Times New Roman" w:hAnsi="Times New Roman"/>
                <w:sz w:val="28"/>
                <w:szCs w:val="28"/>
              </w:rPr>
              <w:t>Модуль 5 Требования пожарной безопасности при проектировании, строительстве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3B176D" w:rsidRPr="003F67BF" w:rsidRDefault="0057784D" w:rsidP="00960C4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3B176D" w:rsidRPr="003F67BF" w:rsidRDefault="0057784D" w:rsidP="00960C4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3B176D" w:rsidRPr="003F67BF" w:rsidRDefault="00754C26" w:rsidP="00960C4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3B176D" w:rsidRDefault="003B176D" w:rsidP="00960C4D">
            <w:pPr>
              <w:jc w:val="center"/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Промежуточное тестирование</w:t>
            </w:r>
          </w:p>
        </w:tc>
      </w:tr>
      <w:tr w:rsidR="003B176D" w:rsidRPr="003F67BF" w:rsidTr="0078130F">
        <w:trPr>
          <w:trHeight w:val="1220"/>
        </w:trPr>
        <w:tc>
          <w:tcPr>
            <w:tcW w:w="434" w:type="dxa"/>
            <w:shd w:val="clear" w:color="auto" w:fill="auto"/>
            <w:vAlign w:val="center"/>
          </w:tcPr>
          <w:p w:rsidR="003B176D" w:rsidRPr="003F67BF" w:rsidRDefault="003B176D" w:rsidP="00960C4D">
            <w:pPr>
              <w:spacing w:line="225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67BF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3B176D" w:rsidRPr="003F67BF" w:rsidRDefault="003B176D" w:rsidP="0078130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Модуль 6 </w:t>
            </w:r>
            <w:r w:rsidR="0078130F">
              <w:rPr>
                <w:rFonts w:ascii="Times New Roman" w:eastAsia="Times New Roman" w:hAnsi="Times New Roman"/>
                <w:sz w:val="28"/>
                <w:szCs w:val="28"/>
              </w:rPr>
              <w:t>Тушение пожаров и оказание первой помощи пострадавшим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3B176D" w:rsidRPr="003F67BF" w:rsidRDefault="0057784D" w:rsidP="00960C4D">
            <w:pPr>
              <w:spacing w:line="225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3B176D" w:rsidRPr="003F67BF" w:rsidRDefault="0057784D" w:rsidP="00960C4D">
            <w:pPr>
              <w:spacing w:line="225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3B176D" w:rsidRPr="003F67BF" w:rsidRDefault="00754C26" w:rsidP="00960C4D">
            <w:pPr>
              <w:spacing w:line="225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3B176D" w:rsidRDefault="00754C26" w:rsidP="00960C4D">
            <w:pPr>
              <w:jc w:val="center"/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Практическое занятие</w:t>
            </w:r>
          </w:p>
        </w:tc>
      </w:tr>
      <w:tr w:rsidR="003B176D" w:rsidRPr="003F67BF" w:rsidTr="00960C4D">
        <w:trPr>
          <w:trHeight w:val="794"/>
        </w:trPr>
        <w:tc>
          <w:tcPr>
            <w:tcW w:w="333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176D" w:rsidRPr="003F67BF" w:rsidRDefault="003B176D" w:rsidP="00960C4D">
            <w:pPr>
              <w:spacing w:line="225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67BF">
              <w:rPr>
                <w:rFonts w:ascii="Times New Roman" w:eastAsia="Times New Roman" w:hAnsi="Times New Roman"/>
                <w:sz w:val="28"/>
                <w:szCs w:val="28"/>
              </w:rPr>
              <w:t>Итоговая аттестация</w:t>
            </w:r>
          </w:p>
        </w:tc>
        <w:tc>
          <w:tcPr>
            <w:tcW w:w="6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176D" w:rsidRPr="003F67BF" w:rsidRDefault="0057784D" w:rsidP="00960C4D">
            <w:pPr>
              <w:spacing w:line="225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176D" w:rsidRPr="003F67BF" w:rsidRDefault="003B176D" w:rsidP="00960C4D">
            <w:pPr>
              <w:spacing w:line="225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5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176D" w:rsidRPr="003F67BF" w:rsidRDefault="003B176D" w:rsidP="00960C4D">
            <w:pPr>
              <w:spacing w:line="225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0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176D" w:rsidRPr="003F67BF" w:rsidRDefault="00754C26" w:rsidP="00960C4D">
            <w:pPr>
              <w:spacing w:line="225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Итоговое тестирование</w:t>
            </w:r>
          </w:p>
        </w:tc>
      </w:tr>
      <w:tr w:rsidR="003B176D" w:rsidRPr="003F67BF" w:rsidTr="00960C4D">
        <w:trPr>
          <w:trHeight w:val="678"/>
        </w:trPr>
        <w:tc>
          <w:tcPr>
            <w:tcW w:w="333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176D" w:rsidRPr="003F67BF" w:rsidRDefault="003B176D" w:rsidP="00960C4D">
            <w:pPr>
              <w:spacing w:line="225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F67BF">
              <w:rPr>
                <w:rFonts w:ascii="Times New Roman" w:eastAsia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6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176D" w:rsidRPr="003F67BF" w:rsidRDefault="003B176D" w:rsidP="00960C4D">
            <w:pPr>
              <w:spacing w:line="225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256</w:t>
            </w:r>
          </w:p>
        </w:tc>
        <w:tc>
          <w:tcPr>
            <w:tcW w:w="17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176D" w:rsidRPr="003F67BF" w:rsidRDefault="0057784D" w:rsidP="00960C4D">
            <w:pPr>
              <w:spacing w:line="225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234</w:t>
            </w:r>
          </w:p>
        </w:tc>
        <w:tc>
          <w:tcPr>
            <w:tcW w:w="25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176D" w:rsidRPr="003F67BF" w:rsidRDefault="00754C26" w:rsidP="00960C4D">
            <w:pPr>
              <w:spacing w:line="225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20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176D" w:rsidRPr="003F67BF" w:rsidRDefault="003B176D" w:rsidP="00960C4D">
            <w:pPr>
              <w:spacing w:line="225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bookmarkEnd w:id="0"/>
    </w:tbl>
    <w:p w:rsidR="00167824" w:rsidRDefault="00167824"/>
    <w:sectPr w:rsidR="00167824" w:rsidSect="001C66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7824"/>
    <w:rsid w:val="00167824"/>
    <w:rsid w:val="001C6692"/>
    <w:rsid w:val="003B176D"/>
    <w:rsid w:val="0057784D"/>
    <w:rsid w:val="00754C26"/>
    <w:rsid w:val="0078130F"/>
    <w:rsid w:val="00850E92"/>
    <w:rsid w:val="00CC5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76D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Кислица</dc:creator>
  <cp:keywords/>
  <dc:description/>
  <cp:lastModifiedBy>User</cp:lastModifiedBy>
  <cp:revision>3</cp:revision>
  <dcterms:created xsi:type="dcterms:W3CDTF">2022-05-06T08:40:00Z</dcterms:created>
  <dcterms:modified xsi:type="dcterms:W3CDTF">2022-11-08T09:50:00Z</dcterms:modified>
</cp:coreProperties>
</file>